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FC" w:rsidRPr="009316FC" w:rsidRDefault="009316FC" w:rsidP="009316FC">
      <w:pPr>
        <w:jc w:val="center"/>
        <w:rPr>
          <w:sz w:val="28"/>
          <w:szCs w:val="28"/>
        </w:rPr>
      </w:pPr>
      <w:r w:rsidRPr="009316FC">
        <w:rPr>
          <w:b/>
          <w:bCs/>
          <w:sz w:val="28"/>
          <w:szCs w:val="28"/>
        </w:rPr>
        <w:t>Задание</w:t>
      </w:r>
      <w:r w:rsidRPr="009316FC">
        <w:rPr>
          <w:b/>
          <w:bCs/>
          <w:sz w:val="28"/>
          <w:szCs w:val="28"/>
        </w:rPr>
        <w:t xml:space="preserve"> 1</w:t>
      </w:r>
    </w:p>
    <w:p w:rsidR="009316FC" w:rsidRPr="009316FC" w:rsidRDefault="009316FC" w:rsidP="009316FC">
      <w:pPr>
        <w:jc w:val="both"/>
        <w:rPr>
          <w:sz w:val="28"/>
          <w:szCs w:val="28"/>
        </w:rPr>
      </w:pPr>
      <w:r w:rsidRPr="009316FC">
        <w:rPr>
          <w:sz w:val="28"/>
          <w:szCs w:val="28"/>
        </w:rPr>
        <w:t>Проанализировать экскурсии по Свердловской области и Екатеринбургу, предлагаемые турфирмами города («Тур-Урал», «</w:t>
      </w:r>
      <w:proofErr w:type="spellStart"/>
      <w:r w:rsidRPr="009316FC">
        <w:rPr>
          <w:sz w:val="28"/>
          <w:szCs w:val="28"/>
        </w:rPr>
        <w:t>Аркаим-Тревел</w:t>
      </w:r>
      <w:proofErr w:type="spellEnd"/>
      <w:r w:rsidRPr="009316FC">
        <w:rPr>
          <w:sz w:val="28"/>
          <w:szCs w:val="28"/>
        </w:rPr>
        <w:t>»</w:t>
      </w:r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Профсервис</w:t>
      </w:r>
      <w:proofErr w:type="spellEnd"/>
      <w:r>
        <w:rPr>
          <w:sz w:val="28"/>
          <w:szCs w:val="28"/>
        </w:rPr>
        <w:t>»</w:t>
      </w:r>
      <w:r w:rsidRPr="009316FC">
        <w:rPr>
          <w:sz w:val="28"/>
          <w:szCs w:val="28"/>
        </w:rPr>
        <w:t>). Составить таблицу экскурсий, предназначенных для различных целевых групп:</w:t>
      </w:r>
    </w:p>
    <w:p w:rsidR="009316FC" w:rsidRPr="009316FC" w:rsidRDefault="009316FC" w:rsidP="009316FC">
      <w:pPr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976"/>
        <w:gridCol w:w="4253"/>
      </w:tblGrid>
      <w:tr w:rsidR="009316FC" w:rsidRPr="009316FC" w:rsidTr="009316FC">
        <w:tc>
          <w:tcPr>
            <w:tcW w:w="2235" w:type="dxa"/>
          </w:tcPr>
          <w:p w:rsidR="009316FC" w:rsidRPr="009316FC" w:rsidRDefault="009316FC" w:rsidP="00C87FC3">
            <w:pPr>
              <w:jc w:val="both"/>
              <w:rPr>
                <w:b/>
                <w:bCs/>
                <w:sz w:val="28"/>
                <w:szCs w:val="28"/>
              </w:rPr>
            </w:pPr>
            <w:r w:rsidRPr="009316FC">
              <w:rPr>
                <w:b/>
                <w:bCs/>
                <w:sz w:val="28"/>
                <w:szCs w:val="28"/>
              </w:rPr>
              <w:t>Целевая группа</w:t>
            </w:r>
          </w:p>
        </w:tc>
        <w:tc>
          <w:tcPr>
            <w:tcW w:w="2976" w:type="dxa"/>
          </w:tcPr>
          <w:p w:rsidR="009316FC" w:rsidRPr="009316FC" w:rsidRDefault="009316FC" w:rsidP="00C87FC3">
            <w:pPr>
              <w:jc w:val="both"/>
              <w:rPr>
                <w:b/>
                <w:bCs/>
                <w:sz w:val="28"/>
                <w:szCs w:val="28"/>
              </w:rPr>
            </w:pPr>
            <w:r w:rsidRPr="009316FC">
              <w:rPr>
                <w:b/>
                <w:bCs/>
                <w:sz w:val="28"/>
                <w:szCs w:val="28"/>
              </w:rPr>
              <w:t>Название экскурсии</w:t>
            </w:r>
          </w:p>
        </w:tc>
        <w:tc>
          <w:tcPr>
            <w:tcW w:w="4253" w:type="dxa"/>
          </w:tcPr>
          <w:p w:rsidR="009316FC" w:rsidRPr="009316FC" w:rsidRDefault="009316FC" w:rsidP="00C87FC3">
            <w:pPr>
              <w:jc w:val="both"/>
              <w:rPr>
                <w:b/>
                <w:bCs/>
                <w:sz w:val="28"/>
                <w:szCs w:val="28"/>
              </w:rPr>
            </w:pPr>
            <w:r w:rsidRPr="009316FC">
              <w:rPr>
                <w:b/>
                <w:bCs/>
                <w:sz w:val="28"/>
                <w:szCs w:val="28"/>
              </w:rPr>
              <w:t>Обоснование выбора экскурсии</w:t>
            </w:r>
          </w:p>
        </w:tc>
      </w:tr>
      <w:tr w:rsidR="009316FC" w:rsidRPr="009316FC" w:rsidTr="009316FC">
        <w:tc>
          <w:tcPr>
            <w:tcW w:w="2235" w:type="dxa"/>
          </w:tcPr>
          <w:p w:rsidR="009316FC" w:rsidRPr="009316FC" w:rsidRDefault="009316FC" w:rsidP="00C87FC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9316FC" w:rsidRPr="009316FC" w:rsidRDefault="009316FC" w:rsidP="00C87FC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9316FC" w:rsidRPr="009316FC" w:rsidRDefault="009316FC" w:rsidP="00C87FC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316FC" w:rsidRPr="009316FC" w:rsidTr="009316FC">
        <w:tc>
          <w:tcPr>
            <w:tcW w:w="2235" w:type="dxa"/>
          </w:tcPr>
          <w:p w:rsidR="009316FC" w:rsidRPr="009316FC" w:rsidRDefault="009316FC" w:rsidP="00C87FC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9316FC" w:rsidRPr="009316FC" w:rsidRDefault="009316FC" w:rsidP="00C87FC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9316FC" w:rsidRPr="009316FC" w:rsidRDefault="009316FC" w:rsidP="00C87FC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316FC" w:rsidRPr="009316FC" w:rsidTr="009316FC">
        <w:tc>
          <w:tcPr>
            <w:tcW w:w="2235" w:type="dxa"/>
          </w:tcPr>
          <w:p w:rsidR="009316FC" w:rsidRPr="009316FC" w:rsidRDefault="009316FC" w:rsidP="00C87FC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9316FC" w:rsidRPr="009316FC" w:rsidRDefault="009316FC" w:rsidP="00C87FC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9316FC" w:rsidRPr="009316FC" w:rsidRDefault="009316FC" w:rsidP="00C87FC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316FC" w:rsidRPr="009316FC" w:rsidTr="009316FC">
        <w:tc>
          <w:tcPr>
            <w:tcW w:w="2235" w:type="dxa"/>
          </w:tcPr>
          <w:p w:rsidR="009316FC" w:rsidRPr="009316FC" w:rsidRDefault="009316FC" w:rsidP="00C87FC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9316FC" w:rsidRPr="009316FC" w:rsidRDefault="009316FC" w:rsidP="00C87FC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9316FC" w:rsidRPr="009316FC" w:rsidRDefault="009316FC" w:rsidP="00C87FC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9316FC" w:rsidRPr="009316FC" w:rsidRDefault="009316FC" w:rsidP="009316FC">
      <w:pPr>
        <w:rPr>
          <w:b/>
          <w:sz w:val="28"/>
          <w:szCs w:val="28"/>
        </w:rPr>
      </w:pPr>
    </w:p>
    <w:p w:rsidR="009316FC" w:rsidRPr="009316FC" w:rsidRDefault="009316FC" w:rsidP="009316FC">
      <w:pPr>
        <w:jc w:val="both"/>
        <w:rPr>
          <w:sz w:val="28"/>
          <w:szCs w:val="28"/>
        </w:rPr>
      </w:pPr>
      <w:r w:rsidRPr="009316FC">
        <w:rPr>
          <w:b/>
          <w:sz w:val="28"/>
          <w:szCs w:val="28"/>
        </w:rPr>
        <w:t>Инструкция:</w:t>
      </w:r>
    </w:p>
    <w:p w:rsidR="009316FC" w:rsidRDefault="009316FC" w:rsidP="009316FC">
      <w:pPr>
        <w:numPr>
          <w:ilvl w:val="0"/>
          <w:numId w:val="2"/>
        </w:numPr>
        <w:spacing w:line="200" w:lineRule="atLeast"/>
        <w:ind w:left="0" w:firstLine="360"/>
        <w:jc w:val="both"/>
        <w:rPr>
          <w:bCs/>
          <w:sz w:val="28"/>
          <w:szCs w:val="28"/>
        </w:rPr>
      </w:pPr>
      <w:r w:rsidRPr="009316FC">
        <w:rPr>
          <w:bCs/>
          <w:sz w:val="28"/>
          <w:szCs w:val="28"/>
        </w:rPr>
        <w:t>для выполнения задания необходимо актуализировать материал лекционного занятия и специфике работы экскурсовода с различными целевыми группами;</w:t>
      </w:r>
    </w:p>
    <w:p w:rsidR="009316FC" w:rsidRPr="009316FC" w:rsidRDefault="009316FC" w:rsidP="009316FC">
      <w:pPr>
        <w:numPr>
          <w:ilvl w:val="0"/>
          <w:numId w:val="2"/>
        </w:numPr>
        <w:spacing w:line="200" w:lineRule="atLeast"/>
        <w:ind w:left="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колонке «Название экскурсии» прописываем не менее двух экскурсий для каждой целевой группы;</w:t>
      </w:r>
    </w:p>
    <w:p w:rsidR="009316FC" w:rsidRPr="009316FC" w:rsidRDefault="009316FC" w:rsidP="009316FC">
      <w:pPr>
        <w:numPr>
          <w:ilvl w:val="0"/>
          <w:numId w:val="2"/>
        </w:numPr>
        <w:spacing w:line="200" w:lineRule="atLeast"/>
        <w:ind w:left="0" w:firstLine="360"/>
        <w:jc w:val="both"/>
        <w:rPr>
          <w:bCs/>
          <w:sz w:val="28"/>
          <w:szCs w:val="28"/>
        </w:rPr>
      </w:pPr>
      <w:r w:rsidRPr="009316FC">
        <w:rPr>
          <w:bCs/>
          <w:sz w:val="28"/>
          <w:szCs w:val="28"/>
        </w:rPr>
        <w:t>в колонке «Обоснование выбора экскурсии» необходимо прописать, каким потребностям целевой группы соответствует выбранная экскурсия (переписывать содержание экскурсии не нужно!), почему она подходит именно для этой категории экскурсантов</w:t>
      </w:r>
    </w:p>
    <w:p w:rsidR="009316FC" w:rsidRPr="009316FC" w:rsidRDefault="009316FC" w:rsidP="009316FC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9316FC">
        <w:rPr>
          <w:sz w:val="28"/>
          <w:szCs w:val="28"/>
        </w:rPr>
        <w:t xml:space="preserve">Работа должна быть оформлена в программе </w:t>
      </w:r>
      <w:r w:rsidRPr="009316FC">
        <w:rPr>
          <w:sz w:val="28"/>
          <w:szCs w:val="28"/>
          <w:lang w:val="en-US"/>
        </w:rPr>
        <w:t>Microsoft</w:t>
      </w:r>
      <w:r w:rsidRPr="009316FC">
        <w:rPr>
          <w:sz w:val="28"/>
          <w:szCs w:val="28"/>
        </w:rPr>
        <w:t xml:space="preserve"> </w:t>
      </w:r>
      <w:r w:rsidRPr="009316FC">
        <w:rPr>
          <w:sz w:val="28"/>
          <w:szCs w:val="28"/>
          <w:lang w:val="en-US"/>
        </w:rPr>
        <w:t>Office</w:t>
      </w:r>
      <w:r w:rsidRPr="009316FC">
        <w:rPr>
          <w:sz w:val="28"/>
          <w:szCs w:val="28"/>
        </w:rPr>
        <w:t xml:space="preserve"> </w:t>
      </w:r>
      <w:r w:rsidRPr="009316FC">
        <w:rPr>
          <w:sz w:val="28"/>
          <w:szCs w:val="28"/>
          <w:lang w:val="en-US"/>
        </w:rPr>
        <w:t>Word</w:t>
      </w:r>
      <w:r w:rsidRPr="009316FC">
        <w:rPr>
          <w:sz w:val="28"/>
          <w:szCs w:val="28"/>
        </w:rPr>
        <w:t xml:space="preserve">: шрифт </w:t>
      </w:r>
      <w:r w:rsidRPr="009316FC">
        <w:rPr>
          <w:sz w:val="28"/>
          <w:szCs w:val="28"/>
          <w:lang w:val="en-US"/>
        </w:rPr>
        <w:t>Times</w:t>
      </w:r>
      <w:r w:rsidRPr="009316FC">
        <w:rPr>
          <w:sz w:val="28"/>
          <w:szCs w:val="28"/>
        </w:rPr>
        <w:t xml:space="preserve"> </w:t>
      </w:r>
      <w:r w:rsidRPr="009316FC">
        <w:rPr>
          <w:sz w:val="28"/>
          <w:szCs w:val="28"/>
          <w:lang w:val="en-US"/>
        </w:rPr>
        <w:t>New</w:t>
      </w:r>
      <w:r w:rsidRPr="009316FC">
        <w:rPr>
          <w:sz w:val="28"/>
          <w:szCs w:val="28"/>
        </w:rPr>
        <w:t xml:space="preserve"> </w:t>
      </w:r>
      <w:r w:rsidRPr="009316FC">
        <w:rPr>
          <w:sz w:val="28"/>
          <w:szCs w:val="28"/>
          <w:lang w:val="en-US"/>
        </w:rPr>
        <w:t>Roman</w:t>
      </w:r>
      <w:r w:rsidRPr="009316FC">
        <w:rPr>
          <w:sz w:val="28"/>
          <w:szCs w:val="28"/>
        </w:rPr>
        <w:t>, кегль – 1</w:t>
      </w:r>
      <w:r>
        <w:rPr>
          <w:sz w:val="28"/>
          <w:szCs w:val="28"/>
        </w:rPr>
        <w:t>2</w:t>
      </w:r>
      <w:r w:rsidRPr="009316FC">
        <w:rPr>
          <w:sz w:val="28"/>
          <w:szCs w:val="28"/>
        </w:rPr>
        <w:t>, выравнивание по ширине страницы, интервал между строками и абзацами – 1.</w:t>
      </w:r>
    </w:p>
    <w:p w:rsidR="00333410" w:rsidRPr="009316FC" w:rsidRDefault="009316FC" w:rsidP="009316FC">
      <w:pPr>
        <w:rPr>
          <w:sz w:val="28"/>
          <w:szCs w:val="28"/>
        </w:rPr>
      </w:pPr>
      <w:r w:rsidRPr="009316FC">
        <w:rPr>
          <w:sz w:val="28"/>
          <w:szCs w:val="28"/>
        </w:rPr>
        <w:t xml:space="preserve">На титульной странице </w:t>
      </w:r>
      <w:r>
        <w:rPr>
          <w:sz w:val="28"/>
          <w:szCs w:val="28"/>
        </w:rPr>
        <w:t>дол</w:t>
      </w:r>
      <w:r w:rsidRPr="009316FC">
        <w:rPr>
          <w:sz w:val="28"/>
          <w:szCs w:val="28"/>
        </w:rPr>
        <w:t>жно быть указано ФИО исполнителя</w:t>
      </w:r>
    </w:p>
    <w:sectPr w:rsidR="00333410" w:rsidRPr="009316FC" w:rsidSect="00333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7A9F"/>
    <w:multiLevelType w:val="hybridMultilevel"/>
    <w:tmpl w:val="D7CC5280"/>
    <w:lvl w:ilvl="0" w:tplc="615A1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F94294"/>
    <w:multiLevelType w:val="hybridMultilevel"/>
    <w:tmpl w:val="B9880AB8"/>
    <w:lvl w:ilvl="0" w:tplc="0DF6D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6FC"/>
    <w:rsid w:val="00333410"/>
    <w:rsid w:val="00931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6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кц</cp:lastModifiedBy>
  <cp:revision>2</cp:revision>
  <dcterms:created xsi:type="dcterms:W3CDTF">2020-09-29T16:31:00Z</dcterms:created>
  <dcterms:modified xsi:type="dcterms:W3CDTF">2020-09-29T16:36:00Z</dcterms:modified>
</cp:coreProperties>
</file>